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3500"/>
      </w:tblGrid>
      <w:tr w:rsidR="00FF4D9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FF4D98" w:rsidRDefault="005F5D73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FF4D98" w:rsidRDefault="005F5D73">
            <w:pPr>
              <w:pStyle w:val="pTextStyleCenter"/>
            </w:pPr>
            <w:proofErr w:type="spellStart"/>
            <w:r>
              <w:rPr>
                <w:sz w:val="28"/>
                <w:szCs w:val="28"/>
              </w:rPr>
              <w:t>приказом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Министерства</w:t>
            </w:r>
            <w:proofErr w:type="spellEnd"/>
          </w:p>
          <w:p w:rsidR="00FF4D98" w:rsidRDefault="005F5D73">
            <w:pPr>
              <w:pStyle w:val="pTextStyleCenter"/>
            </w:pPr>
            <w:proofErr w:type="spellStart"/>
            <w:r>
              <w:rPr>
                <w:sz w:val="28"/>
                <w:szCs w:val="28"/>
              </w:rPr>
              <w:t>труда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социальной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защиты</w:t>
            </w:r>
            <w:proofErr w:type="spellEnd"/>
          </w:p>
          <w:p w:rsidR="00FF4D98" w:rsidRDefault="005F5D73">
            <w:pPr>
              <w:pStyle w:val="pTextStyleCenter"/>
            </w:pPr>
            <w:proofErr w:type="spellStart"/>
            <w:r>
              <w:rPr>
                <w:sz w:val="28"/>
                <w:szCs w:val="28"/>
              </w:rPr>
              <w:t>Российской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Федерации</w:t>
            </w:r>
            <w:proofErr w:type="spellEnd"/>
          </w:p>
          <w:p w:rsidR="00FF4D98" w:rsidRDefault="005F5D73">
            <w:pPr>
              <w:pStyle w:val="pTextStyleCenter"/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25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  <w:r>
              <w:rPr>
                <w:sz w:val="28"/>
                <w:szCs w:val="28"/>
              </w:rPr>
              <w:t xml:space="preserve"> 2018 № 840н </w:t>
            </w:r>
          </w:p>
        </w:tc>
      </w:tr>
    </w:tbl>
    <w:p w:rsidR="00FF4D98" w:rsidRDefault="005F5D73">
      <w:pPr>
        <w:pStyle w:val="pH1Style"/>
      </w:pPr>
      <w:r>
        <w:rPr>
          <w:rStyle w:val="rH1Style"/>
        </w:rPr>
        <w:t>ПРОФЕССИОНАЛЬНЫЙ СТАНДАРТ</w:t>
      </w:r>
    </w:p>
    <w:p w:rsidR="00FF4D98" w:rsidRDefault="005F5D73">
      <w:pPr>
        <w:pStyle w:val="pTitleStyle"/>
      </w:pPr>
      <w:r>
        <w:rPr>
          <w:rStyle w:val="rTitleStyle"/>
        </w:rPr>
        <w:t>Специалист, участвующий в организации деятельности детского коллектива (вожатый)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2500"/>
      </w:tblGrid>
      <w:tr w:rsidR="00FF4D9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Center"/>
            </w:pPr>
            <w:r>
              <w:t>1235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FF4D98" w:rsidRDefault="005F5D73">
      <w:pPr>
        <w:pStyle w:val="pTextStyleCenter"/>
      </w:pPr>
      <w:proofErr w:type="spellStart"/>
      <w:r>
        <w:t>Содержание</w:t>
      </w:r>
      <w:proofErr w:type="spellEnd"/>
    </w:p>
    <w:p w:rsidR="00FF4D98" w:rsidRDefault="00FF4D98">
      <w:pPr>
        <w:tabs>
          <w:tab w:val="right" w:leader="dot" w:pos="9062"/>
        </w:tabs>
      </w:pPr>
      <w:r>
        <w:fldChar w:fldCharType="begin"/>
      </w:r>
      <w:r w:rsidR="005F5D73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5F5D73">
        <w:t>I. Общие сведения</w:t>
      </w:r>
      <w:r w:rsidR="005F5D73">
        <w:tab/>
      </w:r>
      <w:r>
        <w:fldChar w:fldCharType="begin"/>
      </w:r>
      <w:r w:rsidR="005F5D73">
        <w:instrText>PAGEREF _Toc1 \h</w:instrText>
      </w:r>
      <w:r>
        <w:fldChar w:fldCharType="end"/>
      </w:r>
      <w:r>
        <w:fldChar w:fldCharType="end"/>
      </w:r>
    </w:p>
    <w:p w:rsidR="00FF4D98" w:rsidRDefault="00FF4D98">
      <w:pPr>
        <w:tabs>
          <w:tab w:val="right" w:leader="dot" w:pos="9062"/>
        </w:tabs>
      </w:pPr>
      <w:hyperlink r:id="rId4" w:anchor="_Toc1" w:history="1">
        <w:r w:rsidR="005F5D73">
          <w:t>тандарт (функциональная карта вида про</w:t>
        </w:r>
        <w:r w:rsidR="005F5D73">
          <w:t>фессиональной деятельности)</w:t>
        </w:r>
        <w:r w:rsidR="005F5D73">
          <w:tab/>
        </w:r>
        <w:r>
          <w:fldChar w:fldCharType="begin"/>
        </w:r>
        <w:r w:rsidR="005F5D73">
          <w:instrText>PAGEREF _Toc2 \h</w:instrText>
        </w:r>
        <w:r>
          <w:fldChar w:fldCharType="end"/>
        </w:r>
      </w:hyperlink>
    </w:p>
    <w:p w:rsidR="00FF4D98" w:rsidRDefault="00FF4D98">
      <w:pPr>
        <w:tabs>
          <w:tab w:val="right" w:leader="dot" w:pos="9062"/>
        </w:tabs>
      </w:pPr>
      <w:hyperlink w:anchor="_Toc3" w:history="1">
        <w:r w:rsidR="005F5D73">
          <w:t>III. Характеристика обобщенных трудовых функций</w:t>
        </w:r>
        <w:r w:rsidR="005F5D73">
          <w:tab/>
        </w:r>
        <w:r>
          <w:fldChar w:fldCharType="begin"/>
        </w:r>
        <w:r w:rsidR="005F5D73">
          <w:instrText>PAGEREF _Toc3 \h</w:instrText>
        </w:r>
        <w:r>
          <w:fldChar w:fldCharType="end"/>
        </w:r>
      </w:hyperlink>
    </w:p>
    <w:p w:rsidR="00FF4D98" w:rsidRDefault="00FF4D98">
      <w:pPr>
        <w:tabs>
          <w:tab w:val="right" w:leader="dot" w:pos="9062"/>
        </w:tabs>
        <w:ind w:left="200"/>
      </w:pPr>
      <w:hyperlink w:anchor="_Toc4" w:history="1">
        <w:r w:rsidR="005F5D73">
          <w:t>3.1. Обобщенная трудовая функция «Содействие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организациях)»</w:t>
        </w:r>
        <w:r w:rsidR="005F5D73">
          <w:tab/>
        </w:r>
        <w:r>
          <w:fldChar w:fldCharType="begin"/>
        </w:r>
        <w:r w:rsidR="005F5D73">
          <w:instrText>PAGEREF _Toc4 \h</w:instrText>
        </w:r>
        <w:r>
          <w:fldChar w:fldCharType="end"/>
        </w:r>
      </w:hyperlink>
    </w:p>
    <w:p w:rsidR="00FF4D98" w:rsidRDefault="00FF4D98">
      <w:pPr>
        <w:tabs>
          <w:tab w:val="right" w:leader="dot" w:pos="9062"/>
        </w:tabs>
      </w:pPr>
      <w:hyperlink w:anchor="_Toc5" w:history="1">
        <w:r w:rsidR="005F5D73">
          <w:t>IV. Сведения об организациях – разработчиках профессионального стандарта</w:t>
        </w:r>
        <w:r w:rsidR="005F5D73">
          <w:tab/>
        </w:r>
        <w:r>
          <w:fldChar w:fldCharType="begin"/>
        </w:r>
        <w:r w:rsidR="005F5D73">
          <w:instrText>PAGEREF _Toc5 \h</w:instrText>
        </w:r>
        <w:r>
          <w:fldChar w:fldCharType="end"/>
        </w:r>
      </w:hyperlink>
    </w:p>
    <w:p w:rsidR="00FF4D98" w:rsidRDefault="00FF4D98">
      <w:r>
        <w:fldChar w:fldCharType="end"/>
      </w:r>
    </w:p>
    <w:p w:rsidR="00FF4D98" w:rsidRDefault="005F5D73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/>
      </w:tblPr>
      <w:tblGrid>
        <w:gridCol w:w="8199"/>
        <w:gridCol w:w="481"/>
        <w:gridCol w:w="1944"/>
      </w:tblGrid>
      <w:tr w:rsidR="00FF4D9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FF4D98" w:rsidRDefault="005F5D73">
            <w:pPr>
              <w:pStyle w:val="pTextStyle"/>
            </w:pPr>
            <w:proofErr w:type="spellStart"/>
            <w:r>
              <w:t>Содей</w:t>
            </w:r>
            <w:r>
              <w:t>ствие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сопровождению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>)</w:t>
            </w:r>
          </w:p>
        </w:tc>
        <w:tc>
          <w:tcPr>
            <w:tcW w:w="500" w:type="dxa"/>
          </w:tcPr>
          <w:p w:rsidR="00FF4D98" w:rsidRDefault="005F5D7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Center"/>
            </w:pPr>
            <w:r>
              <w:t>01.007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FF4D98" w:rsidRDefault="005F5D73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FF4D98" w:rsidRDefault="005F5D7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FF4D98" w:rsidRDefault="005F5D73">
      <w:pPr>
        <w:pStyle w:val="pTitleStyleLeft"/>
      </w:pPr>
      <w:proofErr w:type="spellStart"/>
      <w:r>
        <w:t>Основная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/>
      </w:tblPr>
      <w:tblGrid>
        <w:gridCol w:w="10624"/>
      </w:tblGrid>
      <w:tr w:rsidR="00FF4D9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proofErr w:type="spellStart"/>
            <w:r>
              <w:t>Сопровождение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организациях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 (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организациях</w:t>
            </w:r>
            <w:proofErr w:type="spellEnd"/>
            <w:r>
              <w:t xml:space="preserve">), </w:t>
            </w: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, </w:t>
            </w:r>
            <w:proofErr w:type="spellStart"/>
            <w:r>
              <w:t>планирование</w:t>
            </w:r>
            <w:proofErr w:type="spellEnd"/>
            <w:r>
              <w:t xml:space="preserve"> и </w:t>
            </w: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</w:t>
            </w:r>
            <w:r>
              <w:t>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</w:p>
        </w:tc>
      </w:tr>
    </w:tbl>
    <w:p w:rsidR="00FF4D98" w:rsidRDefault="005F5D73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48"/>
        <w:gridCol w:w="3859"/>
        <w:gridCol w:w="1446"/>
        <w:gridCol w:w="3859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r>
              <w:t>5312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proofErr w:type="spellStart"/>
            <w:r>
              <w:t>Помощники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r>
              <w:t>-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FF4D98" w:rsidRDefault="005F5D73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FF4D98" w:rsidRDefault="005F5D73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:rsidR="00FF4D98" w:rsidRDefault="005F5D73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FF4D98" w:rsidRDefault="005F5D73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FF4D98" w:rsidRDefault="005F5D73">
      <w:pPr>
        <w:pStyle w:val="pTitleStyleLeft"/>
      </w:pPr>
      <w:proofErr w:type="spellStart"/>
      <w:r>
        <w:t>Отнесение</w:t>
      </w:r>
      <w:proofErr w:type="spellEnd"/>
      <w:r>
        <w:t xml:space="preserve"> к </w:t>
      </w:r>
      <w:proofErr w:type="spellStart"/>
      <w:r>
        <w:t>видам</w:t>
      </w:r>
      <w:proofErr w:type="spellEnd"/>
      <w:r>
        <w:t xml:space="preserve"> </w:t>
      </w:r>
      <w:proofErr w:type="spellStart"/>
      <w:r>
        <w:t>экономической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468"/>
        <w:gridCol w:w="9144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r>
              <w:t>85.41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дополнительное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взрослых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FF4D98" w:rsidRDefault="005F5D73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:rsidR="00FF4D98" w:rsidRDefault="005F5D73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FF4D98" w:rsidRDefault="00FF4D98">
      <w:pPr>
        <w:sectPr w:rsidR="00FF4D98">
          <w:pgSz w:w="11905" w:h="16837"/>
          <w:pgMar w:top="755" w:right="578" w:bottom="1440" w:left="755" w:header="720" w:footer="720" w:gutter="0"/>
          <w:cols w:space="720"/>
        </w:sectPr>
      </w:pPr>
    </w:p>
    <w:p w:rsidR="00FF4D98" w:rsidRDefault="005F5D73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495"/>
        <w:gridCol w:w="3862"/>
        <w:gridCol w:w="1538"/>
        <w:gridCol w:w="6662"/>
        <w:gridCol w:w="1449"/>
        <w:gridCol w:w="1538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FF4D98" w:rsidRDefault="005F5D73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:rsidR="00FF4D98" w:rsidRDefault="005F5D73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FF4D98" w:rsidRDefault="005F5D73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Содействие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и </w:t>
            </w:r>
            <w:proofErr w:type="spellStart"/>
            <w:r>
              <w:t>сопровождению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организациях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 (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организациях</w:t>
            </w:r>
            <w:proofErr w:type="spellEnd"/>
            <w:r>
              <w:t>)</w:t>
            </w:r>
          </w:p>
        </w:tc>
        <w:tc>
          <w:tcPr>
            <w:tcW w:w="1500" w:type="dxa"/>
            <w:vMerge w:val="restart"/>
          </w:tcPr>
          <w:p w:rsidR="00FF4D98" w:rsidRDefault="005F5D73">
            <w:pPr>
              <w:pStyle w:val="pTextStyleCenter"/>
            </w:pPr>
            <w:r>
              <w:t>2</w:t>
            </w:r>
          </w:p>
        </w:tc>
        <w:tc>
          <w:tcPr>
            <w:tcW w:w="7000" w:type="dxa"/>
          </w:tcPr>
          <w:p w:rsidR="00FF4D98" w:rsidRDefault="005F5D73">
            <w:pPr>
              <w:pStyle w:val="pTextStyle"/>
            </w:pPr>
            <w:proofErr w:type="spellStart"/>
            <w:r>
              <w:t>Сопровождение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r>
              <w:t>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организациях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</w:p>
        </w:tc>
        <w:tc>
          <w:tcPr>
            <w:tcW w:w="1500" w:type="dxa"/>
          </w:tcPr>
          <w:p w:rsidR="00FF4D98" w:rsidRDefault="005F5D73">
            <w:pPr>
              <w:pStyle w:val="pTextStyleCenter"/>
            </w:pPr>
            <w:r>
              <w:t>A/02.1</w:t>
            </w:r>
          </w:p>
        </w:tc>
        <w:tc>
          <w:tcPr>
            <w:tcW w:w="1500" w:type="dxa"/>
          </w:tcPr>
          <w:p w:rsidR="00FF4D98" w:rsidRDefault="005F5D73">
            <w:pPr>
              <w:pStyle w:val="pTextStyleCenter"/>
            </w:pPr>
            <w:r>
              <w:t>2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FF4D98" w:rsidRDefault="00FF4D98"/>
        </w:tc>
        <w:tc>
          <w:tcPr>
            <w:tcW w:w="4000" w:type="dxa"/>
            <w:vMerge/>
          </w:tcPr>
          <w:p w:rsidR="00FF4D98" w:rsidRDefault="00FF4D98"/>
        </w:tc>
        <w:tc>
          <w:tcPr>
            <w:tcW w:w="1500" w:type="dxa"/>
            <w:vMerge/>
          </w:tcPr>
          <w:p w:rsidR="00FF4D98" w:rsidRDefault="00FF4D98"/>
        </w:tc>
        <w:tc>
          <w:tcPr>
            <w:tcW w:w="7000" w:type="dxa"/>
          </w:tcPr>
          <w:p w:rsidR="00FF4D98" w:rsidRDefault="005F5D73">
            <w:pPr>
              <w:pStyle w:val="pTextStyle"/>
            </w:pP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организационной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обучающимся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в </w:t>
            </w:r>
            <w:proofErr w:type="spellStart"/>
            <w:r>
              <w:t>создании</w:t>
            </w:r>
            <w:proofErr w:type="spellEnd"/>
            <w:r>
              <w:t xml:space="preserve">, </w:t>
            </w:r>
            <w:proofErr w:type="spellStart"/>
            <w:r>
              <w:t>развитии</w:t>
            </w:r>
            <w:proofErr w:type="spellEnd"/>
            <w:r>
              <w:t xml:space="preserve"> и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</w:p>
        </w:tc>
        <w:tc>
          <w:tcPr>
            <w:tcW w:w="1500" w:type="dxa"/>
          </w:tcPr>
          <w:p w:rsidR="00FF4D98" w:rsidRDefault="005F5D73">
            <w:pPr>
              <w:pStyle w:val="pTextStyleCenter"/>
            </w:pPr>
            <w:r>
              <w:t>A/02.2</w:t>
            </w:r>
          </w:p>
        </w:tc>
        <w:tc>
          <w:tcPr>
            <w:tcW w:w="1500" w:type="dxa"/>
          </w:tcPr>
          <w:p w:rsidR="00FF4D98" w:rsidRDefault="005F5D73">
            <w:pPr>
              <w:pStyle w:val="pTextStyleCenter"/>
            </w:pPr>
            <w:r>
              <w:t>2</w:t>
            </w:r>
          </w:p>
        </w:tc>
      </w:tr>
    </w:tbl>
    <w:p w:rsidR="00FF4D98" w:rsidRDefault="00FF4D98">
      <w:pPr>
        <w:sectPr w:rsidR="00FF4D98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FF4D98" w:rsidRDefault="005F5D73">
      <w:pPr>
        <w:pStyle w:val="1"/>
      </w:pPr>
      <w:bookmarkStart w:id="2" w:name="_Toc3"/>
      <w:r>
        <w:lastRenderedPageBreak/>
        <w:t>III. Характеристика</w:t>
      </w:r>
      <w:r>
        <w:t xml:space="preserve"> обобщенных трудовых функций</w:t>
      </w:r>
      <w:bookmarkEnd w:id="2"/>
    </w:p>
    <w:p w:rsidR="00FF4D98" w:rsidRDefault="005F5D73">
      <w:pPr>
        <w:pStyle w:val="2"/>
      </w:pPr>
      <w:bookmarkStart w:id="3" w:name="_Toc4"/>
      <w:r>
        <w:t>3.1. Обобщенная трудовая функция «Содействие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3"/>
        <w:gridCol w:w="4136"/>
        <w:gridCol w:w="959"/>
        <w:gridCol w:w="948"/>
        <w:gridCol w:w="1952"/>
        <w:gridCol w:w="944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t>Содействие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и </w:t>
            </w:r>
            <w:proofErr w:type="spellStart"/>
            <w:r>
              <w:t>сопровождению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организациях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 (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организациях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2</w:t>
            </w:r>
          </w:p>
        </w:tc>
      </w:tr>
    </w:tbl>
    <w:p w:rsidR="00FF4D98" w:rsidRDefault="005F5D73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FF4D98">
            <w:pPr>
              <w:pStyle w:val="pTextStyleCenter"/>
            </w:pP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FF4D98" w:rsidRDefault="005F5D7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FF4D98" w:rsidRDefault="005F5D73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2"/>
        <w:gridCol w:w="7680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F4D98" w:rsidRDefault="005F5D73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Вожатый</w:t>
            </w:r>
            <w:proofErr w:type="spellEnd"/>
          </w:p>
        </w:tc>
      </w:tr>
    </w:tbl>
    <w:p w:rsidR="00FF4D98" w:rsidRDefault="005F5D73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7"/>
        <w:gridCol w:w="7685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F4D98" w:rsidRDefault="005F5D73">
            <w:pPr>
              <w:pStyle w:val="pTextStyle"/>
            </w:pPr>
            <w:proofErr w:type="spellStart"/>
            <w:r>
              <w:t>Требования</w:t>
            </w:r>
            <w:proofErr w:type="spellEnd"/>
            <w:r>
              <w:t xml:space="preserve"> к </w:t>
            </w:r>
            <w:proofErr w:type="spellStart"/>
            <w:r>
              <w:t>образованию</w:t>
            </w:r>
            <w:proofErr w:type="spellEnd"/>
            <w:r>
              <w:t xml:space="preserve"> и </w:t>
            </w:r>
            <w:proofErr w:type="spellStart"/>
            <w:r>
              <w:t>обучению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среднее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  <w:p w:rsidR="00FF4D98" w:rsidRDefault="005F5D73">
            <w:pPr>
              <w:pStyle w:val="pTextStyle"/>
            </w:pP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  <w:r>
              <w:t xml:space="preserve"> -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должностям</w:t>
            </w:r>
            <w:proofErr w:type="spellEnd"/>
            <w:r>
              <w:t xml:space="preserve"> </w:t>
            </w:r>
            <w:proofErr w:type="spellStart"/>
            <w:r>
              <w:t>служащих</w:t>
            </w:r>
            <w:proofErr w:type="spellEnd"/>
            <w:r>
              <w:t xml:space="preserve"> в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и </w:t>
            </w:r>
            <w:proofErr w:type="spellStart"/>
            <w:r>
              <w:t>педагогики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F4D98" w:rsidRDefault="005F5D73">
            <w:pPr>
              <w:pStyle w:val="pTextStyle"/>
            </w:pPr>
            <w:proofErr w:type="spellStart"/>
            <w:r>
              <w:t>Требования</w:t>
            </w:r>
            <w:proofErr w:type="spellEnd"/>
            <w:r>
              <w:t xml:space="preserve"> к </w:t>
            </w:r>
            <w:proofErr w:type="spellStart"/>
            <w:r>
              <w:t>опыту</w:t>
            </w:r>
            <w:proofErr w:type="spellEnd"/>
            <w:r>
              <w:t xml:space="preserve"> </w:t>
            </w:r>
            <w:proofErr w:type="spellStart"/>
            <w:r>
              <w:t>практической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r>
              <w:t>-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F4D98" w:rsidRDefault="005F5D73">
            <w:pPr>
              <w:pStyle w:val="pTextStyle"/>
            </w:pPr>
            <w:proofErr w:type="spellStart"/>
            <w:r>
              <w:t>Особые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допуска</w:t>
            </w:r>
            <w:proofErr w:type="spellEnd"/>
            <w:r>
              <w:t xml:space="preserve"> к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Граждане</w:t>
            </w:r>
            <w:proofErr w:type="spellEnd"/>
            <w:r>
              <w:t xml:space="preserve">, </w:t>
            </w:r>
            <w:proofErr w:type="spellStart"/>
            <w:r>
              <w:t>достигшие</w:t>
            </w:r>
            <w:proofErr w:type="spellEnd"/>
            <w:r>
              <w:t xml:space="preserve"> </w:t>
            </w:r>
            <w:proofErr w:type="spellStart"/>
            <w:r>
              <w:t>совершеннолетия</w:t>
            </w:r>
            <w:proofErr w:type="spellEnd"/>
          </w:p>
          <w:p w:rsidR="00FF4D98" w:rsidRDefault="005F5D73">
            <w:pPr>
              <w:pStyle w:val="pTextStyle"/>
            </w:pPr>
            <w:proofErr w:type="spellStart"/>
            <w:r>
              <w:t>Отсутствие</w:t>
            </w:r>
            <w:proofErr w:type="spellEnd"/>
            <w:r>
              <w:t xml:space="preserve"> </w:t>
            </w:r>
            <w:proofErr w:type="spellStart"/>
            <w:r>
              <w:t>ограничений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занятие</w:t>
            </w:r>
            <w:proofErr w:type="spellEnd"/>
            <w:r>
              <w:t xml:space="preserve"> </w:t>
            </w:r>
            <w:proofErr w:type="spellStart"/>
            <w:r>
              <w:t>трудовой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, </w:t>
            </w:r>
            <w:proofErr w:type="spellStart"/>
            <w:r>
              <w:t>воспитания</w:t>
            </w:r>
            <w:proofErr w:type="spellEnd"/>
            <w:r>
              <w:t xml:space="preserve">,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,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и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медицинского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,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и </w:t>
            </w:r>
            <w:proofErr w:type="spellStart"/>
            <w:r>
              <w:t>социального</w:t>
            </w:r>
            <w:proofErr w:type="spellEnd"/>
            <w:r>
              <w:t xml:space="preserve"> </w:t>
            </w:r>
            <w:proofErr w:type="spellStart"/>
            <w:r>
              <w:t>обслу</w:t>
            </w:r>
            <w:r>
              <w:t>живания</w:t>
            </w:r>
            <w:proofErr w:type="spellEnd"/>
            <w:r>
              <w:t xml:space="preserve">,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детско-юношеского</w:t>
            </w:r>
            <w:proofErr w:type="spellEnd"/>
            <w:r>
              <w:t xml:space="preserve"> </w:t>
            </w:r>
            <w:proofErr w:type="spellStart"/>
            <w:r>
              <w:t>спорта</w:t>
            </w:r>
            <w:proofErr w:type="spellEnd"/>
            <w:r>
              <w:t xml:space="preserve">, </w:t>
            </w:r>
            <w:proofErr w:type="spellStart"/>
            <w:r>
              <w:t>культуры</w:t>
            </w:r>
            <w:proofErr w:type="spellEnd"/>
            <w:r>
              <w:t xml:space="preserve"> и </w:t>
            </w:r>
            <w:proofErr w:type="spellStart"/>
            <w:r>
              <w:t>искусства</w:t>
            </w:r>
            <w:proofErr w:type="spellEnd"/>
            <w:r>
              <w:t xml:space="preserve"> с </w:t>
            </w:r>
            <w:proofErr w:type="spellStart"/>
            <w:r>
              <w:t>участием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</w:p>
          <w:p w:rsidR="00FF4D98" w:rsidRDefault="005F5D73">
            <w:pPr>
              <w:pStyle w:val="pTextStyle"/>
            </w:pPr>
            <w:proofErr w:type="spellStart"/>
            <w:r>
              <w:t>Прохождение</w:t>
            </w:r>
            <w:proofErr w:type="spellEnd"/>
            <w:r>
              <w:t xml:space="preserve"> </w:t>
            </w:r>
            <w:proofErr w:type="spellStart"/>
            <w:r>
              <w:t>обязательных</w:t>
            </w:r>
            <w:proofErr w:type="spellEnd"/>
            <w:r>
              <w:t xml:space="preserve"> </w:t>
            </w:r>
            <w:proofErr w:type="spellStart"/>
            <w:r>
              <w:t>предварительных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поступлении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) и </w:t>
            </w:r>
            <w:proofErr w:type="spellStart"/>
            <w:r>
              <w:t>периодических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осмотров</w:t>
            </w:r>
            <w:proofErr w:type="spellEnd"/>
            <w:r>
              <w:t xml:space="preserve"> (</w:t>
            </w:r>
            <w:proofErr w:type="spellStart"/>
            <w:r>
              <w:t>обследований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внеочередных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осмотро</w:t>
            </w:r>
            <w:r>
              <w:t>в</w:t>
            </w:r>
            <w:proofErr w:type="spellEnd"/>
            <w:r>
              <w:t xml:space="preserve"> (</w:t>
            </w:r>
            <w:proofErr w:type="spellStart"/>
            <w:r>
              <w:t>обследований</w:t>
            </w:r>
            <w:proofErr w:type="spellEnd"/>
            <w:r>
              <w:t>)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F4D98" w:rsidRDefault="005F5D73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r>
              <w:t>-</w:t>
            </w:r>
          </w:p>
        </w:tc>
      </w:tr>
    </w:tbl>
    <w:p w:rsidR="00FF4D98" w:rsidRDefault="005F5D73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3395"/>
        <w:gridCol w:w="1455"/>
        <w:gridCol w:w="5762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базовой</w:t>
            </w:r>
            <w:proofErr w:type="spellEnd"/>
            <w:r>
              <w:t xml:space="preserve"> 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должности</w:t>
            </w:r>
            <w:proofErr w:type="spellEnd"/>
            <w:r>
              <w:t xml:space="preserve"> (</w:t>
            </w:r>
            <w:proofErr w:type="spellStart"/>
            <w:r>
              <w:t>профессии</w:t>
            </w:r>
            <w:proofErr w:type="spellEnd"/>
            <w:r>
              <w:t xml:space="preserve">)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специальности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FF4D98" w:rsidRDefault="005F5D73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FF4D98" w:rsidRDefault="005F5D73">
            <w:pPr>
              <w:pStyle w:val="pTextStyle"/>
            </w:pPr>
            <w:r>
              <w:t>5312.</w:t>
            </w:r>
          </w:p>
        </w:tc>
        <w:tc>
          <w:tcPr>
            <w:tcW w:w="6000" w:type="dxa"/>
          </w:tcPr>
          <w:p w:rsidR="00FF4D98" w:rsidRDefault="005F5D73">
            <w:pPr>
              <w:pStyle w:val="pTextStyle"/>
            </w:pPr>
            <w:proofErr w:type="spellStart"/>
            <w:r>
              <w:t>Помощники</w:t>
            </w:r>
            <w:proofErr w:type="spellEnd"/>
            <w:r>
              <w:t xml:space="preserve"> </w:t>
            </w:r>
            <w:proofErr w:type="spellStart"/>
            <w:r>
              <w:t>учителей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FF4D98" w:rsidRDefault="005F5D73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FF4D98" w:rsidRDefault="00FF4D98">
            <w:pPr>
              <w:pStyle w:val="pTextStyle"/>
            </w:pPr>
          </w:p>
        </w:tc>
        <w:tc>
          <w:tcPr>
            <w:tcW w:w="6000" w:type="dxa"/>
          </w:tcPr>
          <w:p w:rsidR="00FF4D98" w:rsidRDefault="005F5D73">
            <w:pPr>
              <w:pStyle w:val="pTextStyle"/>
            </w:pPr>
            <w:proofErr w:type="spellStart"/>
            <w:r>
              <w:t>Вожатый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FF4D98" w:rsidRDefault="005F5D73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FF4D98" w:rsidRDefault="005F5D73">
            <w:pPr>
              <w:pStyle w:val="pTextStyle"/>
            </w:pPr>
            <w:r>
              <w:t>20434</w:t>
            </w:r>
          </w:p>
        </w:tc>
        <w:tc>
          <w:tcPr>
            <w:tcW w:w="6000" w:type="dxa"/>
          </w:tcPr>
          <w:p w:rsidR="00FF4D98" w:rsidRDefault="005F5D73">
            <w:pPr>
              <w:pStyle w:val="pTextStyle"/>
            </w:pPr>
            <w:proofErr w:type="spellStart"/>
            <w:r>
              <w:t>Вожатый</w:t>
            </w:r>
            <w:proofErr w:type="spellEnd"/>
          </w:p>
        </w:tc>
      </w:tr>
    </w:tbl>
    <w:p w:rsidR="00FF4D98" w:rsidRDefault="005F5D73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1"/>
        <w:gridCol w:w="4116"/>
        <w:gridCol w:w="956"/>
        <w:gridCol w:w="980"/>
        <w:gridCol w:w="1949"/>
        <w:gridCol w:w="940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t>Сопровождение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организациях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</w:p>
        </w:tc>
        <w:tc>
          <w:tcPr>
            <w:tcW w:w="1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lastRenderedPageBreak/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A/02.1</w:t>
            </w:r>
          </w:p>
        </w:tc>
        <w:tc>
          <w:tcPr>
            <w:tcW w:w="2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lastRenderedPageBreak/>
              <w:t>2</w:t>
            </w:r>
          </w:p>
        </w:tc>
      </w:tr>
    </w:tbl>
    <w:p w:rsidR="00FF4D98" w:rsidRDefault="005F5D73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1235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FF4D98" w:rsidRDefault="005F5D7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FF4D98" w:rsidRDefault="005F5D73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31"/>
        <w:gridCol w:w="7681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планом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Сопровождение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r>
              <w:t>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ежедневным</w:t>
            </w:r>
            <w:proofErr w:type="spellEnd"/>
            <w:r>
              <w:t xml:space="preserve"> </w:t>
            </w:r>
            <w:proofErr w:type="spellStart"/>
            <w:r>
              <w:t>планом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  <w:r>
              <w:t xml:space="preserve"> и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временном</w:t>
            </w:r>
            <w:proofErr w:type="spellEnd"/>
            <w:r>
              <w:t xml:space="preserve">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коллективе</w:t>
            </w:r>
            <w:proofErr w:type="spellEnd"/>
            <w:r>
              <w:t xml:space="preserve"> (</w:t>
            </w:r>
            <w:proofErr w:type="spellStart"/>
            <w:r>
              <w:t>группе</w:t>
            </w:r>
            <w:proofErr w:type="spellEnd"/>
            <w:r>
              <w:t xml:space="preserve">, </w:t>
            </w:r>
            <w:proofErr w:type="spellStart"/>
            <w:r>
              <w:t>подразделении</w:t>
            </w:r>
            <w:proofErr w:type="spellEnd"/>
            <w:r>
              <w:t xml:space="preserve">, </w:t>
            </w:r>
            <w:proofErr w:type="spellStart"/>
            <w:r>
              <w:t>объединении</w:t>
            </w:r>
            <w:proofErr w:type="spellEnd"/>
            <w:r>
              <w:t xml:space="preserve">),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,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, </w:t>
            </w:r>
            <w:proofErr w:type="spellStart"/>
            <w:r>
              <w:t>поддержание</w:t>
            </w:r>
            <w:proofErr w:type="spellEnd"/>
            <w:r>
              <w:t xml:space="preserve"> </w:t>
            </w:r>
            <w:proofErr w:type="spellStart"/>
            <w:r>
              <w:t>комфортного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состоян</w:t>
            </w:r>
            <w:r>
              <w:t>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Включение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систему</w:t>
            </w:r>
            <w:proofErr w:type="spellEnd"/>
            <w:r>
              <w:t xml:space="preserve"> </w:t>
            </w:r>
            <w:proofErr w:type="spellStart"/>
            <w:r>
              <w:t>мотивационных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Составлять</w:t>
            </w:r>
            <w:proofErr w:type="spellEnd"/>
            <w:r>
              <w:t xml:space="preserve"> </w:t>
            </w:r>
            <w:proofErr w:type="spellStart"/>
            <w:r>
              <w:t>ежедневный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</w:t>
            </w:r>
            <w:r>
              <w:t>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планом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возрастными</w:t>
            </w:r>
            <w:proofErr w:type="spellEnd"/>
            <w:r>
              <w:t xml:space="preserve"> </w:t>
            </w:r>
            <w:proofErr w:type="spellStart"/>
            <w:r>
              <w:t>особенностями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Подбирать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  <w:r>
              <w:t xml:space="preserve"> и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временном</w:t>
            </w:r>
            <w:proofErr w:type="spellEnd"/>
            <w:r>
              <w:t xml:space="preserve">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коллективе</w:t>
            </w:r>
            <w:proofErr w:type="spellEnd"/>
            <w:r>
              <w:t xml:space="preserve"> (</w:t>
            </w:r>
            <w:proofErr w:type="spellStart"/>
            <w:r>
              <w:t>группе</w:t>
            </w:r>
            <w:proofErr w:type="spellEnd"/>
            <w:r>
              <w:t xml:space="preserve">, </w:t>
            </w:r>
            <w:proofErr w:type="spellStart"/>
            <w:r>
              <w:t>подразделении</w:t>
            </w:r>
            <w:proofErr w:type="spellEnd"/>
            <w:r>
              <w:t xml:space="preserve">, </w:t>
            </w:r>
            <w:proofErr w:type="spellStart"/>
            <w:r>
              <w:t>объединении</w:t>
            </w:r>
            <w:proofErr w:type="spellEnd"/>
            <w:r>
              <w:t xml:space="preserve">),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,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, </w:t>
            </w:r>
            <w:proofErr w:type="spellStart"/>
            <w:r>
              <w:t>поддержание</w:t>
            </w:r>
            <w:proofErr w:type="spellEnd"/>
            <w:r>
              <w:t xml:space="preserve"> </w:t>
            </w:r>
            <w:proofErr w:type="spellStart"/>
            <w:r>
              <w:t>комфортного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Анализировать</w:t>
            </w:r>
            <w:proofErr w:type="spellEnd"/>
            <w:r>
              <w:t xml:space="preserve"> </w:t>
            </w:r>
            <w:proofErr w:type="spellStart"/>
            <w:r>
              <w:t>внешние</w:t>
            </w:r>
            <w:proofErr w:type="spellEnd"/>
            <w:r>
              <w:t xml:space="preserve"> </w:t>
            </w:r>
            <w:proofErr w:type="spellStart"/>
            <w:r>
              <w:t>факторы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(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суток</w:t>
            </w:r>
            <w:proofErr w:type="spellEnd"/>
            <w:r>
              <w:t xml:space="preserve">, </w:t>
            </w: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общему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погодные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,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)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Информировать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</w:t>
            </w:r>
            <w:r>
              <w:t>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о </w:t>
            </w:r>
            <w:proofErr w:type="spellStart"/>
            <w:r>
              <w:t>системе</w:t>
            </w:r>
            <w:proofErr w:type="spellEnd"/>
            <w:r>
              <w:t xml:space="preserve"> </w:t>
            </w:r>
            <w:proofErr w:type="spellStart"/>
            <w:r>
              <w:t>мотивационных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Законодательные</w:t>
            </w:r>
            <w:proofErr w:type="spellEnd"/>
            <w:r>
              <w:t xml:space="preserve"> и </w:t>
            </w:r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нормативные</w:t>
            </w:r>
            <w:proofErr w:type="spellEnd"/>
            <w:r>
              <w:t xml:space="preserve"> </w:t>
            </w:r>
            <w:proofErr w:type="spellStart"/>
            <w:r>
              <w:t>правовые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t xml:space="preserve"> в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защиты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международные</w:t>
            </w:r>
            <w:proofErr w:type="spellEnd"/>
            <w:r>
              <w:t xml:space="preserve">,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  <w:r>
              <w:t xml:space="preserve">,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и </w:t>
            </w:r>
            <w:proofErr w:type="spellStart"/>
            <w:r>
              <w:t>молодежных</w:t>
            </w:r>
            <w:proofErr w:type="spellEnd"/>
            <w:r>
              <w:t xml:space="preserve">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, </w:t>
            </w:r>
            <w:proofErr w:type="spellStart"/>
            <w:r>
              <w:t>включая</w:t>
            </w:r>
            <w:proofErr w:type="spellEnd"/>
            <w:r>
              <w:t xml:space="preserve"> </w:t>
            </w:r>
            <w:proofErr w:type="spellStart"/>
            <w:r>
              <w:t>защиту</w:t>
            </w:r>
            <w:proofErr w:type="spellEnd"/>
            <w:r>
              <w:t xml:space="preserve"> </w:t>
            </w: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Локальные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планирования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планом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сборов</w:t>
            </w:r>
            <w:proofErr w:type="spellEnd"/>
            <w:r>
              <w:t xml:space="preserve"> и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временном</w:t>
            </w:r>
            <w:proofErr w:type="spellEnd"/>
            <w:r>
              <w:t xml:space="preserve">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колле</w:t>
            </w:r>
            <w:r>
              <w:t>ктиве</w:t>
            </w:r>
            <w:proofErr w:type="spellEnd"/>
            <w:r>
              <w:t xml:space="preserve"> (</w:t>
            </w:r>
            <w:proofErr w:type="spellStart"/>
            <w:r>
              <w:t>группе</w:t>
            </w:r>
            <w:proofErr w:type="spellEnd"/>
            <w:r>
              <w:t xml:space="preserve">, </w:t>
            </w:r>
            <w:proofErr w:type="spellStart"/>
            <w:r>
              <w:t>подразделении</w:t>
            </w:r>
            <w:proofErr w:type="spellEnd"/>
            <w:r>
              <w:t xml:space="preserve">, </w:t>
            </w:r>
            <w:proofErr w:type="spellStart"/>
            <w:r>
              <w:t>объединении</w:t>
            </w:r>
            <w:proofErr w:type="spellEnd"/>
            <w:r>
              <w:t xml:space="preserve">),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,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, </w:t>
            </w:r>
            <w:proofErr w:type="spellStart"/>
            <w:r>
              <w:t>поддержание</w:t>
            </w:r>
            <w:proofErr w:type="spellEnd"/>
            <w:r>
              <w:t xml:space="preserve"> </w:t>
            </w:r>
            <w:proofErr w:type="spellStart"/>
            <w:r>
              <w:t>комфортного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>.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Возрастные</w:t>
            </w:r>
            <w:proofErr w:type="spellEnd"/>
            <w:r>
              <w:t xml:space="preserve">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Подходы</w:t>
            </w:r>
            <w:proofErr w:type="spellEnd"/>
            <w:r>
              <w:t xml:space="preserve"> к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мотивационных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</w:t>
            </w:r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оздоровления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Особые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допуска</w:t>
            </w:r>
            <w:proofErr w:type="spellEnd"/>
            <w:r>
              <w:t xml:space="preserve"> к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r>
              <w:t>-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r>
              <w:t>-</w:t>
            </w:r>
          </w:p>
        </w:tc>
      </w:tr>
    </w:tbl>
    <w:p w:rsidR="00FF4D98" w:rsidRDefault="005F5D73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1672"/>
        <w:gridCol w:w="4119"/>
        <w:gridCol w:w="955"/>
        <w:gridCol w:w="979"/>
        <w:gridCol w:w="1948"/>
        <w:gridCol w:w="939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t>Оказание</w:t>
            </w:r>
            <w:proofErr w:type="spellEnd"/>
            <w:r>
              <w:t xml:space="preserve"> </w:t>
            </w:r>
            <w:proofErr w:type="spellStart"/>
            <w:r>
              <w:t>организационной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обучающимся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в </w:t>
            </w:r>
            <w:proofErr w:type="spellStart"/>
            <w:r>
              <w:t>создании</w:t>
            </w:r>
            <w:proofErr w:type="spellEnd"/>
            <w:r>
              <w:t xml:space="preserve">, </w:t>
            </w:r>
            <w:proofErr w:type="spellStart"/>
            <w:r>
              <w:t>развитии</w:t>
            </w:r>
            <w:proofErr w:type="spellEnd"/>
            <w:r>
              <w:t xml:space="preserve"> и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</w:p>
        </w:tc>
        <w:tc>
          <w:tcPr>
            <w:tcW w:w="1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A/02.2</w:t>
            </w:r>
          </w:p>
        </w:tc>
        <w:tc>
          <w:tcPr>
            <w:tcW w:w="2000" w:type="dxa"/>
            <w:vAlign w:val="center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2</w:t>
            </w:r>
          </w:p>
        </w:tc>
      </w:tr>
    </w:tbl>
    <w:p w:rsidR="00FF4D98" w:rsidRDefault="005F5D73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FF4D98" w:rsidRDefault="005F5D73">
            <w:pPr>
              <w:pStyle w:val="pTextStyleCenter"/>
            </w:pPr>
            <w:r>
              <w:t>1235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FF4D98" w:rsidRDefault="005F5D73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FF4D98" w:rsidRDefault="005F5D73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FF4D98" w:rsidRDefault="005F5D73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2929"/>
        <w:gridCol w:w="7683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Информирование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 xml:space="preserve"> о </w:t>
            </w:r>
            <w:proofErr w:type="spellStart"/>
            <w:r>
              <w:t>возможности</w:t>
            </w:r>
            <w:proofErr w:type="spellEnd"/>
            <w:r>
              <w:t xml:space="preserve"> </w:t>
            </w:r>
            <w:proofErr w:type="spellStart"/>
            <w:r>
              <w:t>создания</w:t>
            </w:r>
            <w:proofErr w:type="spellEnd"/>
            <w:r>
              <w:t xml:space="preserve"> и </w:t>
            </w:r>
            <w:proofErr w:type="spellStart"/>
            <w:r>
              <w:t>участия</w:t>
            </w:r>
            <w:proofErr w:type="spellEnd"/>
            <w:r>
              <w:t xml:space="preserve"> в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>)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</w:t>
            </w:r>
            <w:r>
              <w:t>ика</w:t>
            </w:r>
            <w:proofErr w:type="spellEnd"/>
            <w:r>
              <w:t xml:space="preserve">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мнения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педагогического</w:t>
            </w:r>
            <w:proofErr w:type="spellEnd"/>
            <w:r>
              <w:t xml:space="preserve"> </w:t>
            </w:r>
            <w:proofErr w:type="spellStart"/>
            <w:r>
              <w:t>работника</w:t>
            </w:r>
            <w:proofErr w:type="spellEnd"/>
            <w:r>
              <w:t xml:space="preserve"> </w:t>
            </w:r>
            <w:proofErr w:type="spellStart"/>
            <w:r>
              <w:t>организационных</w:t>
            </w:r>
            <w:proofErr w:type="spellEnd"/>
            <w:r>
              <w:t xml:space="preserve"> </w:t>
            </w:r>
            <w:proofErr w:type="spellStart"/>
            <w:r>
              <w:t>сборов</w:t>
            </w:r>
            <w:proofErr w:type="spellEnd"/>
            <w:r>
              <w:t xml:space="preserve">, </w:t>
            </w:r>
            <w:proofErr w:type="spellStart"/>
            <w:r>
              <w:t>мероприятий</w:t>
            </w:r>
            <w:proofErr w:type="spellEnd"/>
            <w:r>
              <w:t xml:space="preserve"> и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и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),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Информирование</w:t>
            </w:r>
            <w:proofErr w:type="spellEnd"/>
            <w:r>
              <w:t xml:space="preserve"> </w:t>
            </w:r>
            <w:proofErr w:type="spellStart"/>
            <w:r>
              <w:t>обучающи</w:t>
            </w:r>
            <w:r>
              <w:t>хся</w:t>
            </w:r>
            <w:proofErr w:type="spellEnd"/>
            <w:r>
              <w:t xml:space="preserve"> - </w:t>
            </w:r>
            <w:proofErr w:type="spellStart"/>
            <w:r>
              <w:t>членов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о </w:t>
            </w:r>
            <w:proofErr w:type="spellStart"/>
            <w:r>
              <w:t>возможностях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 и </w:t>
            </w:r>
            <w:proofErr w:type="spellStart"/>
            <w:r>
              <w:t>проектах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личностных</w:t>
            </w:r>
            <w:proofErr w:type="spellEnd"/>
            <w:r>
              <w:t xml:space="preserve"> </w:t>
            </w:r>
            <w:proofErr w:type="spellStart"/>
            <w:r>
              <w:t>качеств</w:t>
            </w:r>
            <w:proofErr w:type="spellEnd"/>
            <w:r>
              <w:t xml:space="preserve"> </w:t>
            </w:r>
            <w:proofErr w:type="spellStart"/>
            <w:r>
              <w:t>отдельных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и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в </w:t>
            </w:r>
            <w:proofErr w:type="spellStart"/>
            <w:r>
              <w:t>целом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Информировать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  <w:r>
              <w:t xml:space="preserve"> о </w:t>
            </w:r>
            <w:proofErr w:type="spellStart"/>
            <w:r>
              <w:t>возможности</w:t>
            </w:r>
            <w:proofErr w:type="spellEnd"/>
            <w:r>
              <w:t xml:space="preserve"> </w:t>
            </w:r>
            <w:proofErr w:type="spellStart"/>
            <w:r>
              <w:t>создания</w:t>
            </w:r>
            <w:proofErr w:type="spellEnd"/>
            <w:r>
              <w:t xml:space="preserve"> и </w:t>
            </w:r>
            <w:proofErr w:type="spellStart"/>
            <w:r>
              <w:t>участия</w:t>
            </w:r>
            <w:proofErr w:type="spellEnd"/>
            <w:r>
              <w:t xml:space="preserve"> в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>)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Планировать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мнения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Подбирать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организационных</w:t>
            </w:r>
            <w:proofErr w:type="spellEnd"/>
            <w:r>
              <w:t xml:space="preserve"> </w:t>
            </w:r>
            <w:proofErr w:type="spellStart"/>
            <w:r>
              <w:t>сборов</w:t>
            </w:r>
            <w:proofErr w:type="spellEnd"/>
            <w:r>
              <w:t xml:space="preserve">, </w:t>
            </w:r>
            <w:proofErr w:type="spellStart"/>
            <w:r>
              <w:t>мероприятий</w:t>
            </w:r>
            <w:proofErr w:type="spellEnd"/>
            <w:r>
              <w:t xml:space="preserve"> и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и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),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его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Анализировать</w:t>
            </w:r>
            <w:proofErr w:type="spellEnd"/>
            <w:r>
              <w:t xml:space="preserve"> </w:t>
            </w:r>
            <w:proofErr w:type="spellStart"/>
            <w:r>
              <w:t>внешние</w:t>
            </w:r>
            <w:proofErr w:type="spellEnd"/>
            <w:r>
              <w:t xml:space="preserve"> </w:t>
            </w:r>
            <w:proofErr w:type="spellStart"/>
            <w:r>
              <w:t>факторы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>
              <w:t>ероприятия</w:t>
            </w:r>
            <w:proofErr w:type="spellEnd"/>
            <w:r>
              <w:t xml:space="preserve"> (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суток</w:t>
            </w:r>
            <w:proofErr w:type="spellEnd"/>
            <w:r>
              <w:t xml:space="preserve">, </w:t>
            </w: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общему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, </w:t>
            </w:r>
            <w:proofErr w:type="spellStart"/>
            <w:r>
              <w:t>погодные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,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)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Находить</w:t>
            </w:r>
            <w:proofErr w:type="spellEnd"/>
            <w:r>
              <w:t xml:space="preserve">, </w:t>
            </w:r>
            <w:proofErr w:type="spellStart"/>
            <w:r>
              <w:t>отбирать</w:t>
            </w:r>
            <w:proofErr w:type="spellEnd"/>
            <w:r>
              <w:t xml:space="preserve"> и </w:t>
            </w:r>
            <w:proofErr w:type="spellStart"/>
            <w:r>
              <w:t>представлять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возможностях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 и </w:t>
            </w:r>
            <w:proofErr w:type="spellStart"/>
            <w:r>
              <w:t>проектах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личностных</w:t>
            </w:r>
            <w:proofErr w:type="spellEnd"/>
            <w:r>
              <w:t xml:space="preserve"> </w:t>
            </w:r>
            <w:proofErr w:type="spellStart"/>
            <w:r>
              <w:t>качеств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r>
              <w:t>ых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и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 в </w:t>
            </w:r>
            <w:proofErr w:type="spellStart"/>
            <w:r>
              <w:t>целом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Международные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t xml:space="preserve"> о </w:t>
            </w:r>
            <w:proofErr w:type="spellStart"/>
            <w:r>
              <w:t>правах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законодательство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, </w:t>
            </w:r>
            <w:proofErr w:type="spellStart"/>
            <w:r>
              <w:t>нормативные</w:t>
            </w:r>
            <w:proofErr w:type="spellEnd"/>
            <w:r>
              <w:t xml:space="preserve"> </w:t>
            </w:r>
            <w:proofErr w:type="spellStart"/>
            <w:r>
              <w:t>правовые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t xml:space="preserve">, </w:t>
            </w:r>
            <w:proofErr w:type="spellStart"/>
            <w:r>
              <w:t>регламентирующие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обществе</w:t>
            </w:r>
            <w:r>
              <w:t>нных</w:t>
            </w:r>
            <w:proofErr w:type="spellEnd"/>
            <w:r>
              <w:t xml:space="preserve"> </w:t>
            </w:r>
            <w:proofErr w:type="spellStart"/>
            <w:r>
              <w:t>объединений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Локальные</w:t>
            </w:r>
            <w:proofErr w:type="spellEnd"/>
            <w:r>
              <w:t xml:space="preserve"> </w:t>
            </w:r>
            <w:proofErr w:type="spellStart"/>
            <w:r>
              <w:t>нормативные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  <w:r>
              <w:t xml:space="preserve">, </w:t>
            </w:r>
            <w:proofErr w:type="spellStart"/>
            <w:r>
              <w:t>регламентирующие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базе</w:t>
            </w:r>
            <w:proofErr w:type="spellEnd"/>
            <w:r>
              <w:t xml:space="preserve"> </w:t>
            </w:r>
            <w:proofErr w:type="spellStart"/>
            <w:r>
              <w:t>которой</w:t>
            </w:r>
            <w:proofErr w:type="spellEnd"/>
            <w:r>
              <w:t xml:space="preserve"> </w:t>
            </w:r>
            <w:proofErr w:type="spellStart"/>
            <w:r>
              <w:t>действует</w:t>
            </w:r>
            <w:proofErr w:type="spellEnd"/>
            <w:r>
              <w:t xml:space="preserve">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  <w:r>
              <w:t xml:space="preserve"> (</w:t>
            </w:r>
            <w:proofErr w:type="spellStart"/>
            <w:r>
              <w:t>группа</w:t>
            </w:r>
            <w:proofErr w:type="spellEnd"/>
            <w:r>
              <w:t xml:space="preserve">, </w:t>
            </w:r>
            <w:proofErr w:type="spellStart"/>
            <w:r>
              <w:t>подразделение</w:t>
            </w:r>
            <w:proofErr w:type="spellEnd"/>
            <w:r>
              <w:t xml:space="preserve">, </w:t>
            </w:r>
            <w:proofErr w:type="spellStart"/>
            <w:r>
              <w:t>объединение</w:t>
            </w:r>
            <w:proofErr w:type="spellEnd"/>
            <w:r>
              <w:t>)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Возрастные</w:t>
            </w:r>
            <w:proofErr w:type="spellEnd"/>
            <w:r>
              <w:t xml:space="preserve"> </w:t>
            </w:r>
            <w:proofErr w:type="spellStart"/>
            <w:r>
              <w:t>особенности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возрастной</w:t>
            </w:r>
            <w:proofErr w:type="spellEnd"/>
            <w:r>
              <w:t xml:space="preserve"> </w:t>
            </w:r>
            <w:proofErr w:type="spellStart"/>
            <w:r>
              <w:t>подход</w:t>
            </w:r>
            <w:proofErr w:type="spellEnd"/>
            <w:r>
              <w:t xml:space="preserve"> в </w:t>
            </w:r>
            <w:proofErr w:type="spellStart"/>
            <w:r>
              <w:t>развитии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Технологии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организационных</w:t>
            </w:r>
            <w:proofErr w:type="spellEnd"/>
            <w:r>
              <w:t xml:space="preserve"> </w:t>
            </w:r>
            <w:proofErr w:type="spellStart"/>
            <w:r>
              <w:t>сборов</w:t>
            </w:r>
            <w:proofErr w:type="spellEnd"/>
            <w:r>
              <w:t xml:space="preserve">, </w:t>
            </w:r>
            <w:proofErr w:type="spellStart"/>
            <w:r>
              <w:t>мероприятий</w:t>
            </w:r>
            <w:proofErr w:type="spellEnd"/>
            <w:r>
              <w:t xml:space="preserve"> и </w:t>
            </w:r>
            <w:proofErr w:type="spellStart"/>
            <w:r>
              <w:t>игр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и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(</w:t>
            </w:r>
            <w:proofErr w:type="spellStart"/>
            <w:r>
              <w:t>группы</w:t>
            </w:r>
            <w:proofErr w:type="spellEnd"/>
            <w:r>
              <w:t xml:space="preserve">, </w:t>
            </w:r>
            <w:proofErr w:type="spellStart"/>
            <w:r>
              <w:t>подразделения</w:t>
            </w:r>
            <w:proofErr w:type="spellEnd"/>
            <w:r>
              <w:t xml:space="preserve">, </w:t>
            </w:r>
            <w:proofErr w:type="spellStart"/>
            <w:r>
              <w:t>объединения</w:t>
            </w:r>
            <w:proofErr w:type="spellEnd"/>
            <w:r>
              <w:t xml:space="preserve">),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FF4D98" w:rsidRDefault="00FF4D98"/>
        </w:tc>
        <w:tc>
          <w:tcPr>
            <w:tcW w:w="8000" w:type="dxa"/>
          </w:tcPr>
          <w:p w:rsidR="00FF4D98" w:rsidRDefault="005F5D73">
            <w:pPr>
              <w:pStyle w:val="pTextStyle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и </w:t>
            </w:r>
            <w:proofErr w:type="spellStart"/>
            <w:r>
              <w:t>молодежных</w:t>
            </w:r>
            <w:proofErr w:type="spellEnd"/>
            <w:r>
              <w:t xml:space="preserve">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 и </w:t>
            </w:r>
            <w:proofErr w:type="spellStart"/>
            <w:r>
              <w:t>объединений</w:t>
            </w:r>
            <w:proofErr w:type="spellEnd"/>
            <w:r>
              <w:t xml:space="preserve">, </w:t>
            </w:r>
            <w:proofErr w:type="spellStart"/>
            <w:r>
              <w:t>осуществляющих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воспитания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и </w:t>
            </w:r>
            <w:proofErr w:type="spellStart"/>
            <w:r>
              <w:t>молодежи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Особые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допуска</w:t>
            </w:r>
            <w:proofErr w:type="spellEnd"/>
            <w:r>
              <w:t xml:space="preserve"> к </w:t>
            </w:r>
            <w:proofErr w:type="spellStart"/>
            <w:r>
              <w:t>работе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r>
              <w:t>-</w:t>
            </w:r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FF4D98" w:rsidRDefault="005F5D73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FF4D98" w:rsidRDefault="005F5D73">
            <w:pPr>
              <w:pStyle w:val="pTextStyle"/>
            </w:pPr>
            <w:r>
              <w:t>-</w:t>
            </w:r>
          </w:p>
        </w:tc>
      </w:tr>
    </w:tbl>
    <w:p w:rsidR="00FF4D98" w:rsidRDefault="005F5D73">
      <w:pPr>
        <w:pStyle w:val="pTitleStyleLeft"/>
      </w:pPr>
      <w:r>
        <w:rPr>
          <w:rStyle w:val="rTitleStyle"/>
        </w:rPr>
        <w:t xml:space="preserve"> </w:t>
      </w:r>
    </w:p>
    <w:p w:rsidR="00FF4D98" w:rsidRDefault="005F5D73">
      <w:pPr>
        <w:pStyle w:val="1"/>
      </w:pPr>
      <w:bookmarkStart w:id="4" w:name="_Toc5"/>
      <w:r>
        <w:t>IV. Сведения об организациях – разработчиках профессионального стандарта</w:t>
      </w:r>
      <w:bookmarkEnd w:id="4"/>
    </w:p>
    <w:p w:rsidR="00FF4D98" w:rsidRDefault="005F5D73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/>
      </w:tblPr>
      <w:tblGrid>
        <w:gridCol w:w="4810"/>
        <w:gridCol w:w="5802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r>
              <w:t>ФГБОУ ВО «</w:t>
            </w:r>
            <w:proofErr w:type="spellStart"/>
            <w:r>
              <w:t>Московский</w:t>
            </w:r>
            <w:proofErr w:type="spellEnd"/>
            <w:r>
              <w:t xml:space="preserve"> </w:t>
            </w: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t>университет</w:t>
            </w:r>
            <w:proofErr w:type="spellEnd"/>
            <w:r>
              <w:t xml:space="preserve">», </w:t>
            </w: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Москва</w:t>
            </w:r>
            <w:proofErr w:type="spellEnd"/>
          </w:p>
        </w:tc>
      </w:tr>
      <w:tr w:rsidR="00FF4D98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FF4D98" w:rsidRDefault="005F5D73">
            <w:pPr>
              <w:pStyle w:val="pTextStyle"/>
            </w:pPr>
            <w:proofErr w:type="spellStart"/>
            <w:r>
              <w:t>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FF4D98" w:rsidRDefault="005F5D73">
            <w:pPr>
              <w:pStyle w:val="pTextStyle"/>
            </w:pPr>
            <w:proofErr w:type="spellStart"/>
            <w:r>
              <w:t>Лубков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</w:tr>
    </w:tbl>
    <w:p w:rsidR="00FF4D98" w:rsidRDefault="005F5D73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/>
      </w:tblPr>
      <w:tblGrid>
        <w:gridCol w:w="681"/>
        <w:gridCol w:w="9931"/>
      </w:tblGrid>
      <w:tr w:rsidR="00FF4D98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FF4D98" w:rsidRDefault="005F5D73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FF4D98" w:rsidRDefault="00FF4D98">
            <w:pPr>
              <w:pStyle w:val="pTextStyle"/>
            </w:pPr>
          </w:p>
        </w:tc>
      </w:tr>
    </w:tbl>
    <w:p w:rsidR="005F5D73" w:rsidRDefault="005F5D73"/>
    <w:sectPr w:rsidR="005F5D73" w:rsidSect="00FF4D98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D98"/>
    <w:rsid w:val="005F5D73"/>
    <w:rsid w:val="00F7397E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D98"/>
  </w:style>
  <w:style w:type="paragraph" w:styleId="1">
    <w:name w:val="heading 1"/>
    <w:basedOn w:val="a"/>
    <w:rsid w:val="00FF4D98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FF4D98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F4D98"/>
    <w:rPr>
      <w:vertAlign w:val="superscript"/>
    </w:rPr>
  </w:style>
  <w:style w:type="character" w:customStyle="1" w:styleId="rH1Style">
    <w:name w:val="rH1Style"/>
    <w:rsid w:val="00FF4D98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FF4D98"/>
    <w:pPr>
      <w:spacing w:before="200" w:after="50"/>
      <w:jc w:val="center"/>
    </w:pPr>
  </w:style>
  <w:style w:type="character" w:customStyle="1" w:styleId="rTitleStyle">
    <w:name w:val="rTitleStyle"/>
    <w:rsid w:val="00FF4D98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FF4D98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FF4D98"/>
    <w:pPr>
      <w:spacing w:before="300" w:after="250" w:line="256" w:lineRule="auto"/>
    </w:pPr>
  </w:style>
  <w:style w:type="character" w:customStyle="1" w:styleId="rTextStyle">
    <w:name w:val="rTextStyle"/>
    <w:rsid w:val="00FF4D98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FF4D98"/>
    <w:pPr>
      <w:spacing w:after="0" w:line="250" w:lineRule="auto"/>
    </w:pPr>
  </w:style>
  <w:style w:type="paragraph" w:customStyle="1" w:styleId="pTextStyleCenter">
    <w:name w:val="pTextStyleCenter"/>
    <w:basedOn w:val="a"/>
    <w:rsid w:val="00FF4D98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FF4D98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FF4D98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2021-09-26T14:59:00Z</dcterms:created>
  <dcterms:modified xsi:type="dcterms:W3CDTF">2021-09-26T14:59:00Z</dcterms:modified>
</cp:coreProperties>
</file>