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426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740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26.11.2018 N 243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      </w:r>
            <w:r>
              <w:rPr>
                <w:sz w:val="48"/>
                <w:szCs w:val="48"/>
              </w:rPr>
              <w:br/>
              <w:t>(Зарегистрировано в Минюсте Росс</w:t>
            </w:r>
            <w:r>
              <w:rPr>
                <w:sz w:val="48"/>
                <w:szCs w:val="48"/>
              </w:rPr>
              <w:t>ии 21.01.2019 N 53458)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740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40DB">
      <w:pPr>
        <w:pStyle w:val="ConsPlusNormal"/>
        <w:jc w:val="both"/>
        <w:outlineLvl w:val="0"/>
      </w:pPr>
    </w:p>
    <w:p w:rsidR="00000000" w:rsidRDefault="00C740DB">
      <w:pPr>
        <w:pStyle w:val="ConsPlusNormal"/>
        <w:outlineLvl w:val="0"/>
      </w:pPr>
      <w:r>
        <w:t>Зарегистрировано в Минюсте России 21 января 2019 г. N 53458</w:t>
      </w:r>
    </w:p>
    <w:p w:rsidR="00000000" w:rsidRDefault="00C74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40DB">
      <w:pPr>
        <w:pStyle w:val="ConsPlusNormal"/>
      </w:pPr>
    </w:p>
    <w:p w:rsidR="00000000" w:rsidRDefault="00C740DB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740DB">
      <w:pPr>
        <w:pStyle w:val="ConsPlusTitle"/>
        <w:ind w:firstLine="540"/>
        <w:jc w:val="both"/>
      </w:pPr>
    </w:p>
    <w:p w:rsidR="00000000" w:rsidRDefault="00C740DB">
      <w:pPr>
        <w:pStyle w:val="ConsPlusTitle"/>
        <w:jc w:val="center"/>
      </w:pPr>
      <w:r>
        <w:t>ПРИКАЗ</w:t>
      </w:r>
    </w:p>
    <w:p w:rsidR="00000000" w:rsidRDefault="00C740DB">
      <w:pPr>
        <w:pStyle w:val="ConsPlusTitle"/>
        <w:jc w:val="center"/>
      </w:pPr>
      <w:r>
        <w:t>от 26 ноября 2018 г. N 243</w:t>
      </w:r>
    </w:p>
    <w:p w:rsidR="00000000" w:rsidRDefault="00C740DB">
      <w:pPr>
        <w:pStyle w:val="ConsPlusTitle"/>
        <w:jc w:val="center"/>
      </w:pPr>
    </w:p>
    <w:p w:rsidR="00000000" w:rsidRDefault="00C740DB">
      <w:pPr>
        <w:pStyle w:val="ConsPlusTitle"/>
        <w:jc w:val="center"/>
      </w:pPr>
      <w:r>
        <w:t>О ВНЕСЕНИИ ИЗМЕНЕНИЙ</w:t>
      </w:r>
    </w:p>
    <w:p w:rsidR="00000000" w:rsidRDefault="00C740DB">
      <w:pPr>
        <w:pStyle w:val="ConsPlusTitle"/>
        <w:jc w:val="center"/>
      </w:pPr>
      <w:r>
        <w:t>В ПОРЯДОК ПРИЕМА НА ОБУЧЕНИЕ ПО ОБРАЗОВАТЕЛЬНЫМ ПРОГРАММАМ</w:t>
      </w:r>
    </w:p>
    <w:p w:rsidR="00000000" w:rsidRDefault="00C740DB">
      <w:pPr>
        <w:pStyle w:val="ConsPlusTitle"/>
        <w:jc w:val="center"/>
      </w:pPr>
      <w:r>
        <w:t>СРЕДНЕГО ПРОФЕССИОНАЛЬНОГО ОБРАЗОВАНИЯ, УТВЕРЖДЕННЫЙ</w:t>
      </w:r>
    </w:p>
    <w:p w:rsidR="00000000" w:rsidRDefault="00C740DB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000000" w:rsidRDefault="00C740DB">
      <w:pPr>
        <w:pStyle w:val="ConsPlusTitle"/>
        <w:jc w:val="center"/>
      </w:pPr>
      <w:r>
        <w:t>ФЕДЕРАЦИИ ОТ 23 ЯНВАРЯ 2014 Г. N 36</w:t>
      </w: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  <w:r>
        <w:t>Во исполнение пункта 3 статьи 3 Федерального закона от 3 августа 2018 г. N 337-ФЗ "О внесении изменений в отдельные законодательные акты Российской Федерации в части совершенствования целевого обучения" (Собрание законодательства Российской Федерации, 2018</w:t>
      </w:r>
      <w:r>
        <w:t>, N 32, ст. 5130) и в соответствии с подпунктом 4.2.21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</w:t>
      </w:r>
      <w:r>
        <w:t>, N 32, ст. 5343; N 36, ст. 5634), приказываю: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Порядок приема на обучение по образовательным программам среднего профессионального образования, утвержденный приказом </w:t>
      </w:r>
      <w:r>
        <w:t>Министерства образования и науки Российской Федерации от 23 января 2014 г. N 36 (зарегистрирован Министерством юстиции Российской Федерации 6 марта 2014 г., регистрационный N 31529), с изменениями, внесенными приказом Министерства образования и науки Росси</w:t>
      </w:r>
      <w:r>
        <w:t>йской Федерации от 11 декабря 2015 г. N 1456 (зарегистрирован Министерством юстиции Российской Федерации 13 января 2016 г., регистрационный N 40560).</w:t>
      </w: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jc w:val="right"/>
      </w:pPr>
      <w:r>
        <w:t>Министр</w:t>
      </w:r>
    </w:p>
    <w:p w:rsidR="00000000" w:rsidRDefault="00C740DB">
      <w:pPr>
        <w:pStyle w:val="ConsPlusNormal"/>
        <w:jc w:val="right"/>
      </w:pPr>
      <w:r>
        <w:t>О.Ю.ВАСИЛЬЕВА</w:t>
      </w: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jc w:val="right"/>
        <w:outlineLvl w:val="0"/>
      </w:pPr>
      <w:r>
        <w:t>Приложение</w:t>
      </w:r>
    </w:p>
    <w:p w:rsidR="00000000" w:rsidRDefault="00C740DB">
      <w:pPr>
        <w:pStyle w:val="ConsPlusNormal"/>
        <w:jc w:val="right"/>
      </w:pPr>
    </w:p>
    <w:p w:rsidR="00000000" w:rsidRDefault="00C740DB">
      <w:pPr>
        <w:pStyle w:val="ConsPlusNormal"/>
        <w:jc w:val="right"/>
      </w:pPr>
      <w:r>
        <w:t>Утверждены</w:t>
      </w:r>
    </w:p>
    <w:p w:rsidR="00000000" w:rsidRDefault="00C740DB">
      <w:pPr>
        <w:pStyle w:val="ConsPlusNormal"/>
        <w:jc w:val="right"/>
      </w:pPr>
      <w:r>
        <w:t>приказом Министерства просвещения</w:t>
      </w:r>
    </w:p>
    <w:p w:rsidR="00000000" w:rsidRDefault="00C740DB">
      <w:pPr>
        <w:pStyle w:val="ConsPlusNormal"/>
        <w:jc w:val="right"/>
      </w:pPr>
      <w:r>
        <w:t>Российской Федерации</w:t>
      </w:r>
    </w:p>
    <w:p w:rsidR="00000000" w:rsidRDefault="00C740DB">
      <w:pPr>
        <w:pStyle w:val="ConsPlusNormal"/>
        <w:jc w:val="right"/>
      </w:pPr>
      <w:r>
        <w:t>от 26 ноября 2018 г. N 243</w:t>
      </w:r>
    </w:p>
    <w:p w:rsidR="00000000" w:rsidRDefault="00C740DB">
      <w:pPr>
        <w:pStyle w:val="ConsPlusNormal"/>
        <w:jc w:val="right"/>
      </w:pPr>
    </w:p>
    <w:p w:rsidR="00000000" w:rsidRDefault="00C740DB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C740DB">
      <w:pPr>
        <w:pStyle w:val="ConsPlusTitle"/>
        <w:jc w:val="center"/>
      </w:pPr>
      <w:r>
        <w:t>КОТОРЫЕ ВНОСЯТСЯ В ПОРЯДОК ПРИЕМА НА ОБУЧЕНИЕ</w:t>
      </w:r>
    </w:p>
    <w:p w:rsidR="00000000" w:rsidRDefault="00C740DB">
      <w:pPr>
        <w:pStyle w:val="ConsPlusTitle"/>
        <w:jc w:val="center"/>
      </w:pPr>
      <w:r>
        <w:lastRenderedPageBreak/>
        <w:t>ПО ОБРАЗОВАТЕЛЬНЫМ ПРОГРАММАМ СРЕДНЕГО ПРОФЕССИОНАЛЬНОГО</w:t>
      </w:r>
    </w:p>
    <w:p w:rsidR="00000000" w:rsidRDefault="00C740DB">
      <w:pPr>
        <w:pStyle w:val="ConsPlusTitle"/>
        <w:jc w:val="center"/>
      </w:pPr>
      <w:r>
        <w:t>ОБРАЗОВАНИЯ, УТВЕРЖДЕННЫЙ ПРИКАЗОМ МИНИСТЕРСТВА ОБРАЗОВАНИЯ</w:t>
      </w:r>
    </w:p>
    <w:p w:rsidR="00000000" w:rsidRDefault="00C740DB">
      <w:pPr>
        <w:pStyle w:val="ConsPlusTitle"/>
        <w:jc w:val="center"/>
      </w:pPr>
      <w:r>
        <w:t>И НАУКИ РОССИЙСКОЙ ФЕДЕРАЦИИ ОТ 23 ЯНВАРЯ 20</w:t>
      </w:r>
      <w:r>
        <w:t>14 Г. N 36</w:t>
      </w:r>
    </w:p>
    <w:p w:rsidR="00000000" w:rsidRDefault="00C740DB">
      <w:pPr>
        <w:pStyle w:val="ConsPlusNormal"/>
        <w:jc w:val="center"/>
      </w:pPr>
    </w:p>
    <w:p w:rsidR="00000000" w:rsidRDefault="00C740DB">
      <w:pPr>
        <w:pStyle w:val="ConsPlusNormal"/>
        <w:ind w:firstLine="540"/>
        <w:jc w:val="both"/>
      </w:pPr>
      <w:r>
        <w:t>1. Дополнить пунктом 21.4 следующего содержания: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"21.4. Поступающие помимо документов, указанных в пунктах 21.1 - 21.3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</w:t>
      </w:r>
      <w:r>
        <w:t>азчиком целевого обучения, или незаверенную копию указанного договора с предъявлением его оригинала.".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2. В пункте 29: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 xml:space="preserve">а) в абзаце первом слова "Министерством образования и науки Российской Федерации" заменить словами "Министерством просвещения Российской </w:t>
      </w:r>
      <w:r>
        <w:t>Федерации";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б) в абзаце втором после слов "43.02.02 Парикмахерское искусство," дополнить словами "43.02.13 Технология парикмахерского искусства, 43.02.12 Технология эстетических услуг", после слов "07.02.01 Архитектура" дополнить словами ", 25.02.04 Летная</w:t>
      </w:r>
      <w:r>
        <w:t xml:space="preserve"> эксплуатация летательных аппаратов".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3. В пункте 43: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а) абзац второй изложить в следующей редакции:</w:t>
      </w:r>
    </w:p>
    <w:p w:rsidR="00000000" w:rsidRDefault="00C740D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74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74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ч. 1 ст. 71.1, а не ч. 1 ст. 71.</w:t>
            </w:r>
          </w:p>
        </w:tc>
      </w:tr>
    </w:tbl>
    <w:p w:rsidR="00000000" w:rsidRDefault="00C740DB">
      <w:pPr>
        <w:pStyle w:val="ConsPlusNormal"/>
        <w:spacing w:before="300"/>
        <w:ind w:firstLine="540"/>
        <w:jc w:val="both"/>
      </w:pPr>
      <w:r>
        <w:t>"В случае если чи</w:t>
      </w:r>
      <w:r>
        <w:t>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</w:t>
      </w:r>
      <w:r>
        <w:t>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</w:t>
      </w:r>
      <w:r>
        <w:t>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</w:t>
      </w:r>
      <w:r>
        <w:t>елевом обучении с организациями, указанными в части 1 статьи 71 Федерального закона &lt;14&gt;.";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б) дополнить абзацами третьим - пятым следующего содержания: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"Результаты освоения поступающими образовательной программы основного общего или среднего общего образо</w:t>
      </w:r>
      <w:r>
        <w:t xml:space="preserve">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</w:t>
      </w:r>
      <w:r>
        <w:lastRenderedPageBreak/>
        <w:t xml:space="preserve">образовательной организацией </w:t>
      </w:r>
      <w:r>
        <w:t>самостоятельно.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</w:t>
      </w:r>
      <w:r>
        <w:t>ных поступающими документах об образовании и (или) документах об образовании и о квалификации.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обучении.".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4. Дополнить пунктом 4</w:t>
      </w:r>
      <w:r>
        <w:t>3.1 следующего содержания: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"43.1.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1) наличие статуса победителя и призера в олимпиадах и иных интеллектуа</w:t>
      </w:r>
      <w:r>
        <w:t>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</w:t>
      </w:r>
      <w:r>
        <w:t>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</w:t>
      </w:r>
      <w:r>
        <w:t>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2) на</w:t>
      </w:r>
      <w:r>
        <w:t>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3) наличие у поступающего статуса победителя и призера чемпионата профессионального маст</w:t>
      </w:r>
      <w:r>
        <w:t>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Порядок учета результатов индивидуальных достижений и догов</w:t>
      </w:r>
      <w:r>
        <w:t>ора о целевом обучении устанавливается образовательной организацией в правилах приема, утвержденных образовательной организацией, самостоятельно.".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5. Дополнить сноской 14 следующего содержания:</w:t>
      </w:r>
    </w:p>
    <w:p w:rsidR="00000000" w:rsidRDefault="00C740DB">
      <w:pPr>
        <w:pStyle w:val="ConsPlusNormal"/>
        <w:spacing w:before="240"/>
        <w:ind w:firstLine="540"/>
        <w:jc w:val="both"/>
      </w:pPr>
      <w:r>
        <w:t>"&lt;14&gt; Собрание законодательства Российской Федерации, 2012, N</w:t>
      </w:r>
      <w:r>
        <w:t xml:space="preserve">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</w:t>
      </w:r>
      <w:r>
        <w:t xml:space="preserve">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</w:t>
      </w:r>
      <w:r>
        <w:t>ст. 4239, ст. 4245, ст. 4246, ст. 4292; 2017, N 18, ст. 2670; N 31, ст. 4765; N 50, ст. 7563; 2018, N 1, ст. 57; N 9, ст. 1282; N 11, ст. 1591; N 27, ст. 3945, ст. 3953; N 32, ст. 5110, ст. 5122.".</w:t>
      </w:r>
    </w:p>
    <w:p w:rsidR="00000000" w:rsidRDefault="00C740DB">
      <w:pPr>
        <w:pStyle w:val="ConsPlusNormal"/>
        <w:ind w:firstLine="540"/>
        <w:jc w:val="both"/>
      </w:pPr>
    </w:p>
    <w:p w:rsidR="00000000" w:rsidRDefault="00C740DB">
      <w:pPr>
        <w:pStyle w:val="ConsPlusNormal"/>
        <w:ind w:firstLine="540"/>
        <w:jc w:val="both"/>
      </w:pPr>
    </w:p>
    <w:p w:rsidR="00C740DB" w:rsidRDefault="00C74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40D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DB" w:rsidRDefault="00C740DB">
      <w:pPr>
        <w:spacing w:after="0" w:line="240" w:lineRule="auto"/>
      </w:pPr>
      <w:r>
        <w:separator/>
      </w:r>
    </w:p>
  </w:endnote>
  <w:endnote w:type="continuationSeparator" w:id="0">
    <w:p w:rsidR="00C740DB" w:rsidRDefault="00C7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40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74264">
            <w:rPr>
              <w:sz w:val="20"/>
              <w:szCs w:val="20"/>
            </w:rPr>
            <w:fldChar w:fldCharType="separate"/>
          </w:r>
          <w:r w:rsidR="00C7426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4264">
            <w:rPr>
              <w:sz w:val="20"/>
              <w:szCs w:val="20"/>
            </w:rPr>
            <w:fldChar w:fldCharType="separate"/>
          </w:r>
          <w:r w:rsidR="00C7426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740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DB" w:rsidRDefault="00C740DB">
      <w:pPr>
        <w:spacing w:after="0" w:line="240" w:lineRule="auto"/>
      </w:pPr>
      <w:r>
        <w:separator/>
      </w:r>
    </w:p>
  </w:footnote>
  <w:footnote w:type="continuationSeparator" w:id="0">
    <w:p w:rsidR="00C740DB" w:rsidRDefault="00C7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26.11.2018</w:t>
          </w:r>
          <w:r>
            <w:rPr>
              <w:sz w:val="16"/>
              <w:szCs w:val="16"/>
            </w:rPr>
            <w:t xml:space="preserve"> N 243</w:t>
          </w:r>
          <w:r>
            <w:rPr>
              <w:sz w:val="16"/>
              <w:szCs w:val="16"/>
            </w:rPr>
            <w:br/>
            <w:t>"О внесении изменений в Порядок приема на обучение по образовательным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jc w:val="center"/>
          </w:pPr>
        </w:p>
        <w:p w:rsidR="00000000" w:rsidRDefault="00C740D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0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C740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40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4"/>
    <w:rsid w:val="00C740DB"/>
    <w:rsid w:val="00C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3D259-1251-46CA-9382-FC4A7DD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6608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26.11.2018 N 243"О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</vt:lpstr>
    </vt:vector>
  </TitlesOfParts>
  <Company>КонсультантПлюс Версия 4018.00.10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26.11.2018 N 243"О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</dc:title>
  <dc:subject/>
  <dc:creator>222</dc:creator>
  <cp:keywords/>
  <dc:description/>
  <cp:lastModifiedBy>222</cp:lastModifiedBy>
  <cp:revision>2</cp:revision>
  <dcterms:created xsi:type="dcterms:W3CDTF">2019-04-02T05:20:00Z</dcterms:created>
  <dcterms:modified xsi:type="dcterms:W3CDTF">2019-04-02T05:20:00Z</dcterms:modified>
</cp:coreProperties>
</file>